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CBE" w:rsidRDefault="00EE662D" w:rsidP="00EE662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Шифр участника__________________</w:t>
      </w:r>
    </w:p>
    <w:p w:rsidR="00EE662D" w:rsidRPr="00EE662D" w:rsidRDefault="00EE662D" w:rsidP="00EE662D">
      <w:pPr>
        <w:widowControl w:val="0"/>
        <w:autoSpaceDE w:val="0"/>
        <w:autoSpaceDN w:val="0"/>
        <w:spacing w:after="0" w:line="240" w:lineRule="auto"/>
        <w:ind w:left="2302" w:right="1634"/>
        <w:jc w:val="center"/>
        <w:rPr>
          <w:rFonts w:ascii="Times New Roman" w:eastAsia="Times New Roman" w:hAnsi="Times New Roman" w:cs="Times New Roman"/>
          <w:b/>
          <w:sz w:val="36"/>
        </w:rPr>
      </w:pPr>
      <w:r w:rsidRPr="00EE662D">
        <w:rPr>
          <w:rFonts w:ascii="Times New Roman" w:eastAsia="Times New Roman" w:hAnsi="Times New Roman" w:cs="Times New Roman"/>
          <w:b/>
          <w:sz w:val="36"/>
        </w:rPr>
        <w:t>Всероссийская</w:t>
      </w:r>
      <w:r w:rsidRPr="00EE662D">
        <w:rPr>
          <w:rFonts w:ascii="Times New Roman" w:eastAsia="Times New Roman" w:hAnsi="Times New Roman" w:cs="Times New Roman"/>
          <w:b/>
          <w:spacing w:val="-20"/>
          <w:sz w:val="36"/>
        </w:rPr>
        <w:t xml:space="preserve"> </w:t>
      </w:r>
      <w:r w:rsidRPr="00EE662D">
        <w:rPr>
          <w:rFonts w:ascii="Times New Roman" w:eastAsia="Times New Roman" w:hAnsi="Times New Roman" w:cs="Times New Roman"/>
          <w:b/>
          <w:sz w:val="36"/>
        </w:rPr>
        <w:t>олимпиада</w:t>
      </w:r>
      <w:r w:rsidRPr="00EE662D">
        <w:rPr>
          <w:rFonts w:ascii="Times New Roman" w:eastAsia="Times New Roman" w:hAnsi="Times New Roman" w:cs="Times New Roman"/>
          <w:b/>
          <w:spacing w:val="-18"/>
          <w:sz w:val="36"/>
        </w:rPr>
        <w:t xml:space="preserve"> </w:t>
      </w:r>
      <w:r w:rsidRPr="00EE662D">
        <w:rPr>
          <w:rFonts w:ascii="Times New Roman" w:eastAsia="Times New Roman" w:hAnsi="Times New Roman" w:cs="Times New Roman"/>
          <w:b/>
          <w:sz w:val="36"/>
        </w:rPr>
        <w:t>школьников по экологии</w:t>
      </w:r>
    </w:p>
    <w:p w:rsidR="00EE662D" w:rsidRPr="00EE662D" w:rsidRDefault="00EE662D" w:rsidP="00EE662D">
      <w:pPr>
        <w:widowControl w:val="0"/>
        <w:tabs>
          <w:tab w:val="left" w:pos="7797"/>
        </w:tabs>
        <w:autoSpaceDE w:val="0"/>
        <w:autoSpaceDN w:val="0"/>
        <w:spacing w:after="0" w:line="240" w:lineRule="auto"/>
        <w:ind w:right="44"/>
        <w:rPr>
          <w:rFonts w:ascii="Times New Roman" w:eastAsia="Times New Roman" w:hAnsi="Times New Roman" w:cs="Times New Roman"/>
          <w:b/>
          <w:sz w:val="32"/>
        </w:rPr>
      </w:pPr>
      <w:r w:rsidRPr="00EE662D"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Школьный</w:t>
      </w:r>
      <w:r w:rsidRPr="00EE662D">
        <w:rPr>
          <w:rFonts w:ascii="Times New Roman" w:eastAsia="Times New Roman" w:hAnsi="Times New Roman" w:cs="Times New Roman"/>
          <w:b/>
          <w:spacing w:val="-20"/>
          <w:sz w:val="32"/>
        </w:rPr>
        <w:t xml:space="preserve"> </w:t>
      </w:r>
      <w:r w:rsidRPr="00EE662D">
        <w:rPr>
          <w:rFonts w:ascii="Times New Roman" w:eastAsia="Times New Roman" w:hAnsi="Times New Roman" w:cs="Times New Roman"/>
          <w:b/>
          <w:sz w:val="32"/>
        </w:rPr>
        <w:t xml:space="preserve">этап </w:t>
      </w:r>
      <w:r w:rsidRPr="00EE662D">
        <w:rPr>
          <w:rFonts w:ascii="Times New Roman" w:eastAsia="Times New Roman" w:hAnsi="Times New Roman" w:cs="Times New Roman"/>
          <w:b/>
          <w:spacing w:val="-2"/>
          <w:sz w:val="32"/>
        </w:rPr>
        <w:t>2024-2024 год</w:t>
      </w:r>
    </w:p>
    <w:p w:rsidR="00EE662D" w:rsidRPr="00EE662D" w:rsidRDefault="00EE662D" w:rsidP="00EE662D">
      <w:pPr>
        <w:widowControl w:val="0"/>
        <w:autoSpaceDE w:val="0"/>
        <w:autoSpaceDN w:val="0"/>
        <w:spacing w:after="0" w:line="240" w:lineRule="auto"/>
        <w:ind w:left="2304" w:right="1634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9</w:t>
      </w:r>
      <w:r w:rsidRPr="00EE662D">
        <w:rPr>
          <w:rFonts w:ascii="Times New Roman" w:eastAsia="Times New Roman" w:hAnsi="Times New Roman" w:cs="Times New Roman"/>
          <w:b/>
          <w:spacing w:val="-2"/>
          <w:sz w:val="32"/>
        </w:rPr>
        <w:t xml:space="preserve"> класс</w:t>
      </w:r>
    </w:p>
    <w:p w:rsidR="00EE662D" w:rsidRPr="00222CE9" w:rsidRDefault="00EE662D" w:rsidP="00685C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CBE" w:rsidRDefault="00685CBE" w:rsidP="00685CBE">
      <w:pPr>
        <w:jc w:val="center"/>
        <w:rPr>
          <w:rFonts w:ascii="Times New Roman" w:hAnsi="Times New Roman" w:cs="Times New Roman"/>
          <w:sz w:val="32"/>
          <w:szCs w:val="32"/>
        </w:rPr>
      </w:pPr>
      <w:r w:rsidRPr="00222CE9">
        <w:rPr>
          <w:rFonts w:ascii="Times New Roman" w:hAnsi="Times New Roman" w:cs="Times New Roman"/>
          <w:sz w:val="28"/>
          <w:szCs w:val="28"/>
        </w:rPr>
        <w:t>ЗАДАНИЯ, ОТВЕТЫ И КРИТЕРИИ ОЦЕНИВАНИЯ</w:t>
      </w:r>
    </w:p>
    <w:p w:rsidR="00334701" w:rsidRDefault="00685CBE" w:rsidP="003347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5CBE">
        <w:rPr>
          <w:rFonts w:ascii="Times New Roman" w:hAnsi="Times New Roman" w:cs="Times New Roman"/>
          <w:b/>
          <w:sz w:val="28"/>
          <w:szCs w:val="28"/>
        </w:rPr>
        <w:t>Часть 1. Выберите один правильный ответ.</w:t>
      </w:r>
      <w:r>
        <w:rPr>
          <w:rFonts w:ascii="Times New Roman" w:hAnsi="Times New Roman" w:cs="Times New Roman"/>
          <w:sz w:val="28"/>
          <w:szCs w:val="28"/>
        </w:rPr>
        <w:t xml:space="preserve"> За правильный ответ 1 балл.</w:t>
      </w:r>
      <w:r w:rsidR="00334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CBE" w:rsidRDefault="00334701" w:rsidP="003347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D01BF" w:rsidRPr="00ED01BF">
        <w:rPr>
          <w:rFonts w:ascii="Times New Roman" w:hAnsi="Times New Roman" w:cs="Times New Roman"/>
          <w:b/>
          <w:sz w:val="28"/>
          <w:szCs w:val="28"/>
        </w:rPr>
        <w:t>Всего</w:t>
      </w:r>
      <w:r w:rsidR="00ED01BF">
        <w:rPr>
          <w:rFonts w:ascii="Times New Roman" w:hAnsi="Times New Roman" w:cs="Times New Roman"/>
          <w:sz w:val="28"/>
          <w:szCs w:val="28"/>
        </w:rPr>
        <w:t xml:space="preserve"> </w:t>
      </w:r>
      <w:r w:rsidRPr="00334701">
        <w:rPr>
          <w:rFonts w:ascii="Times New Roman" w:hAnsi="Times New Roman" w:cs="Times New Roman"/>
          <w:b/>
          <w:sz w:val="28"/>
          <w:szCs w:val="28"/>
        </w:rPr>
        <w:t>5 баллов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85AF9" w:rsidRDefault="00C85AF9" w:rsidP="003347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85CBE" w:rsidRPr="00C85AF9">
        <w:rPr>
          <w:rFonts w:ascii="Times New Roman" w:hAnsi="Times New Roman" w:cs="Times New Roman"/>
          <w:sz w:val="28"/>
          <w:szCs w:val="28"/>
        </w:rPr>
        <w:t>К какой экологической группе растений относятся суккуленты и склерофиты?</w:t>
      </w:r>
    </w:p>
    <w:p w:rsidR="00C85AF9" w:rsidRDefault="00685CBE" w:rsidP="00C85A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 а) гидрофиты </w:t>
      </w:r>
    </w:p>
    <w:p w:rsidR="00C85AF9" w:rsidRDefault="00685CBE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б) мезофиты </w:t>
      </w:r>
    </w:p>
    <w:p w:rsidR="00C85AF9" w:rsidRDefault="00685CBE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в) гигрофиты </w:t>
      </w:r>
    </w:p>
    <w:p w:rsidR="00C85AF9" w:rsidRDefault="00685CBE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г) ксерофиты 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5AF9">
        <w:rPr>
          <w:rFonts w:ascii="Times New Roman" w:hAnsi="Times New Roman" w:cs="Times New Roman"/>
          <w:sz w:val="28"/>
          <w:szCs w:val="28"/>
        </w:rPr>
        <w:t>. Кислотные осадки – это все виды метеорологических осадков (дождь, снег и др.), которые имеют рН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 а) меньше 5,5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 б) около 7 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 xml:space="preserve">в) около 8 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г) больше 10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85AF9">
        <w:rPr>
          <w:rFonts w:ascii="Times New Roman" w:hAnsi="Times New Roman" w:cs="Times New Roman"/>
          <w:sz w:val="28"/>
          <w:szCs w:val="28"/>
        </w:rPr>
        <w:t>Какое загрязняющее вещество приводит к обострению респираторных</w:t>
      </w: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заболеваний?</w:t>
      </w:r>
    </w:p>
    <w:p w:rsidR="00C85AF9" w:rsidRPr="00C85AF9" w:rsidRDefault="00334701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угарный газ</w:t>
      </w: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б) свинец</w:t>
      </w: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в) ртуть</w:t>
      </w:r>
    </w:p>
    <w:p w:rsidR="00C85AF9" w:rsidRP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AF9">
        <w:rPr>
          <w:rFonts w:ascii="Times New Roman" w:hAnsi="Times New Roman" w:cs="Times New Roman"/>
          <w:sz w:val="28"/>
          <w:szCs w:val="28"/>
        </w:rPr>
        <w:t>г) оксиды серы</w:t>
      </w:r>
    </w:p>
    <w:p w:rsidR="00C85AF9" w:rsidRDefault="00C85AF9" w:rsidP="00C85A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701" w:rsidRPr="00334701" w:rsidRDefault="00C85AF9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34701">
        <w:rPr>
          <w:rFonts w:ascii="Times New Roman" w:hAnsi="Times New Roman" w:cs="Times New Roman"/>
          <w:sz w:val="28"/>
          <w:szCs w:val="28"/>
        </w:rPr>
        <w:t xml:space="preserve"> </w:t>
      </w:r>
      <w:r w:rsidR="00334701" w:rsidRPr="00334701">
        <w:rPr>
          <w:rFonts w:ascii="Times New Roman" w:hAnsi="Times New Roman" w:cs="Times New Roman"/>
          <w:sz w:val="28"/>
          <w:szCs w:val="28"/>
        </w:rPr>
        <w:t xml:space="preserve">Что из перечисленного относят к </w:t>
      </w:r>
      <w:proofErr w:type="spellStart"/>
      <w:r w:rsidR="00334701" w:rsidRPr="00334701">
        <w:rPr>
          <w:rFonts w:ascii="Times New Roman" w:hAnsi="Times New Roman" w:cs="Times New Roman"/>
          <w:sz w:val="28"/>
          <w:szCs w:val="28"/>
        </w:rPr>
        <w:t>исчерпаемым</w:t>
      </w:r>
      <w:proofErr w:type="spellEnd"/>
      <w:r w:rsidR="00334701" w:rsidRPr="00334701">
        <w:rPr>
          <w:rFonts w:ascii="Times New Roman" w:hAnsi="Times New Roman" w:cs="Times New Roman"/>
          <w:sz w:val="28"/>
          <w:szCs w:val="28"/>
        </w:rPr>
        <w:t xml:space="preserve">, потенциально </w:t>
      </w:r>
      <w:proofErr w:type="spellStart"/>
      <w:r w:rsidR="00334701" w:rsidRPr="00334701">
        <w:rPr>
          <w:rFonts w:ascii="Times New Roman" w:hAnsi="Times New Roman" w:cs="Times New Roman"/>
          <w:sz w:val="28"/>
          <w:szCs w:val="28"/>
        </w:rPr>
        <w:t>возобновимым</w:t>
      </w:r>
      <w:proofErr w:type="spellEnd"/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ресурсам?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а) фосфориты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б) солнечная энергия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в) почвенные ресурсы</w:t>
      </w:r>
    </w:p>
    <w:p w:rsid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г) сила падающей воды</w:t>
      </w:r>
      <w:r w:rsidRPr="00334701">
        <w:rPr>
          <w:rFonts w:ascii="Times New Roman" w:hAnsi="Times New Roman" w:cs="Times New Roman"/>
          <w:sz w:val="28"/>
          <w:szCs w:val="28"/>
        </w:rPr>
        <w:cr/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85AF9">
        <w:rPr>
          <w:rFonts w:ascii="Times New Roman" w:hAnsi="Times New Roman" w:cs="Times New Roman"/>
          <w:sz w:val="28"/>
          <w:szCs w:val="28"/>
        </w:rPr>
        <w:t xml:space="preserve"> </w:t>
      </w:r>
      <w:r w:rsidRPr="00334701">
        <w:rPr>
          <w:rFonts w:ascii="Times New Roman" w:hAnsi="Times New Roman" w:cs="Times New Roman"/>
          <w:sz w:val="28"/>
          <w:szCs w:val="28"/>
        </w:rPr>
        <w:t>В тропических районах заболевания населения, в основном, связаны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с факторами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а) физическими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б) химическими</w:t>
      </w:r>
    </w:p>
    <w:p w:rsidR="00334701" w:rsidRP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в) биологическими</w:t>
      </w:r>
    </w:p>
    <w:p w:rsidR="00C85AF9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sz w:val="28"/>
          <w:szCs w:val="28"/>
        </w:rPr>
        <w:t>г) геологическими</w:t>
      </w:r>
    </w:p>
    <w:p w:rsid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1BF" w:rsidRDefault="00ED01BF" w:rsidP="003347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01BF" w:rsidRDefault="00ED01BF" w:rsidP="003347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1F9E" w:rsidRDefault="00EE1F9E" w:rsidP="003347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4701" w:rsidRDefault="00334701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701">
        <w:rPr>
          <w:rFonts w:ascii="Times New Roman" w:hAnsi="Times New Roman" w:cs="Times New Roman"/>
          <w:b/>
          <w:sz w:val="28"/>
          <w:szCs w:val="28"/>
        </w:rPr>
        <w:t xml:space="preserve">Часть 2. Выберите </w:t>
      </w:r>
      <w:r w:rsidRPr="00222CE9">
        <w:rPr>
          <w:rFonts w:ascii="Times New Roman" w:hAnsi="Times New Roman" w:cs="Times New Roman"/>
          <w:b/>
          <w:sz w:val="28"/>
          <w:szCs w:val="28"/>
          <w:u w:val="single"/>
        </w:rPr>
        <w:t xml:space="preserve">все </w:t>
      </w:r>
      <w:r w:rsidRPr="00334701">
        <w:rPr>
          <w:rFonts w:ascii="Times New Roman" w:hAnsi="Times New Roman" w:cs="Times New Roman"/>
          <w:b/>
          <w:sz w:val="28"/>
          <w:szCs w:val="28"/>
        </w:rPr>
        <w:t>правильные ответы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222CE9">
        <w:rPr>
          <w:rFonts w:ascii="Times New Roman" w:hAnsi="Times New Roman" w:cs="Times New Roman"/>
          <w:sz w:val="28"/>
          <w:szCs w:val="28"/>
        </w:rPr>
        <w:t xml:space="preserve"> все</w:t>
      </w:r>
      <w:r w:rsidR="00EE1F9E">
        <w:rPr>
          <w:rFonts w:ascii="Times New Roman" w:hAnsi="Times New Roman" w:cs="Times New Roman"/>
          <w:sz w:val="28"/>
          <w:szCs w:val="28"/>
        </w:rPr>
        <w:t xml:space="preserve"> правильно выбранные ответы 2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ED01BF">
        <w:rPr>
          <w:rFonts w:ascii="Times New Roman" w:hAnsi="Times New Roman" w:cs="Times New Roman"/>
          <w:sz w:val="28"/>
          <w:szCs w:val="28"/>
        </w:rPr>
        <w:t xml:space="preserve">а. </w:t>
      </w:r>
      <w:r w:rsidR="00EE1F9E">
        <w:rPr>
          <w:rFonts w:ascii="Times New Roman" w:hAnsi="Times New Roman" w:cs="Times New Roman"/>
          <w:sz w:val="28"/>
          <w:szCs w:val="28"/>
        </w:rPr>
        <w:t xml:space="preserve">Одна ошибка – 1 балл. Две и более ошибок – 0 баллов. </w:t>
      </w:r>
      <w:r w:rsidR="0083431E">
        <w:rPr>
          <w:rFonts w:ascii="Times New Roman" w:hAnsi="Times New Roman" w:cs="Times New Roman"/>
          <w:sz w:val="28"/>
          <w:szCs w:val="28"/>
        </w:rPr>
        <w:t xml:space="preserve">                    (</w:t>
      </w:r>
      <w:r w:rsidR="00ED01BF" w:rsidRPr="0083431E">
        <w:rPr>
          <w:rFonts w:ascii="Times New Roman" w:hAnsi="Times New Roman" w:cs="Times New Roman"/>
          <w:b/>
          <w:sz w:val="28"/>
          <w:szCs w:val="28"/>
        </w:rPr>
        <w:t>Всего</w:t>
      </w:r>
      <w:r w:rsidR="0083431E" w:rsidRPr="0083431E">
        <w:rPr>
          <w:rFonts w:ascii="Times New Roman" w:hAnsi="Times New Roman" w:cs="Times New Roman"/>
          <w:b/>
          <w:sz w:val="28"/>
          <w:szCs w:val="28"/>
        </w:rPr>
        <w:t xml:space="preserve"> 10 баллов</w:t>
      </w:r>
      <w:r w:rsidR="0083431E">
        <w:rPr>
          <w:rFonts w:ascii="Times New Roman" w:hAnsi="Times New Roman" w:cs="Times New Roman"/>
          <w:sz w:val="28"/>
          <w:szCs w:val="28"/>
        </w:rPr>
        <w:t>)</w:t>
      </w:r>
    </w:p>
    <w:p w:rsidR="00ED01BF" w:rsidRDefault="00ED01BF" w:rsidP="003347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1BF" w:rsidRPr="00ED01BF" w:rsidRDefault="00ED01BF" w:rsidP="00ED01B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Какие организмы не смогут вы</w:t>
      </w:r>
      <w:r w:rsidR="00EE1F9E">
        <w:rPr>
          <w:rFonts w:ascii="Times New Roman" w:hAnsi="Times New Roman" w:cs="Times New Roman"/>
          <w:sz w:val="28"/>
          <w:szCs w:val="28"/>
        </w:rPr>
        <w:t>жить в богатой кислородом среде: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а) высшие растения</w:t>
      </w:r>
    </w:p>
    <w:p w:rsidR="00ED01BF" w:rsidRPr="00ED01BF" w:rsidRDefault="00ED01BF" w:rsidP="00ED0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D01BF">
        <w:rPr>
          <w:rFonts w:ascii="Times New Roman" w:hAnsi="Times New Roman" w:cs="Times New Roman"/>
          <w:sz w:val="28"/>
          <w:szCs w:val="28"/>
        </w:rPr>
        <w:t>б) анаэробные бактерии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в) простейшие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г) подземные нематоды</w:t>
      </w:r>
    </w:p>
    <w:p w:rsidR="00ED01BF" w:rsidRPr="00ED01BF" w:rsidRDefault="00ED01BF" w:rsidP="00ED0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D01BF">
        <w:rPr>
          <w:rFonts w:ascii="Times New Roman" w:hAnsi="Times New Roman" w:cs="Times New Roman"/>
          <w:sz w:val="28"/>
          <w:szCs w:val="28"/>
        </w:rPr>
        <w:t>д) анаэробные грибы (</w:t>
      </w:r>
      <w:proofErr w:type="spellStart"/>
      <w:r w:rsidRPr="00ED01BF">
        <w:rPr>
          <w:rFonts w:ascii="Times New Roman" w:hAnsi="Times New Roman" w:cs="Times New Roman"/>
          <w:sz w:val="28"/>
          <w:szCs w:val="28"/>
        </w:rPr>
        <w:t>хитридиомицеты</w:t>
      </w:r>
      <w:proofErr w:type="spellEnd"/>
      <w:r w:rsidRPr="00ED01BF">
        <w:rPr>
          <w:rFonts w:ascii="Times New Roman" w:hAnsi="Times New Roman" w:cs="Times New Roman"/>
          <w:sz w:val="28"/>
          <w:szCs w:val="28"/>
        </w:rPr>
        <w:t xml:space="preserve"> рубца коров)</w:t>
      </w:r>
    </w:p>
    <w:p w:rsid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е) мхи</w:t>
      </w:r>
      <w:r w:rsidRPr="00ED01BF">
        <w:rPr>
          <w:rFonts w:ascii="Times New Roman" w:hAnsi="Times New Roman" w:cs="Times New Roman"/>
          <w:sz w:val="28"/>
          <w:szCs w:val="28"/>
        </w:rPr>
        <w:cr/>
      </w:r>
    </w:p>
    <w:p w:rsidR="00ED01BF" w:rsidRPr="00ED01BF" w:rsidRDefault="00ED01BF" w:rsidP="00ED0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Pr="00ED01BF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Pr="00ED01BF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ED01BF">
        <w:rPr>
          <w:rFonts w:ascii="Times New Roman" w:hAnsi="Times New Roman" w:cs="Times New Roman"/>
          <w:sz w:val="28"/>
          <w:szCs w:val="28"/>
        </w:rPr>
        <w:t xml:space="preserve"> в настоящее время являются</w:t>
      </w:r>
      <w:r w:rsidR="00EE1F9E">
        <w:rPr>
          <w:rFonts w:ascii="Times New Roman" w:hAnsi="Times New Roman" w:cs="Times New Roman"/>
          <w:sz w:val="28"/>
          <w:szCs w:val="28"/>
        </w:rPr>
        <w:t>: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а) водоросли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б) рапс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в) кофе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г) дрова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д) свёкла</w:t>
      </w:r>
    </w:p>
    <w:p w:rsidR="00EE1F9E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е) редис</w:t>
      </w:r>
    </w:p>
    <w:p w:rsidR="00EE1F9E" w:rsidRDefault="00EE1F9E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D01BF" w:rsidRPr="00ED01BF" w:rsidRDefault="00EE1F9E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ED01BF" w:rsidRPr="00ED01BF">
        <w:rPr>
          <w:rFonts w:ascii="Times New Roman" w:hAnsi="Times New Roman" w:cs="Times New Roman"/>
          <w:sz w:val="28"/>
          <w:szCs w:val="28"/>
        </w:rPr>
        <w:t>К рациональному природопользованию относят следующее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а) извлечение ресурсов любыми способами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б) изучение, оценка, прогноз будущей деятельности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в) система управления ресурсами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г) захоронение отходов, организация свалок</w:t>
      </w:r>
    </w:p>
    <w:p w:rsidR="00ED01BF" w:rsidRP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д) поддержание ресурса (ресурсной базы)</w:t>
      </w:r>
    </w:p>
    <w:p w:rsid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D01BF">
        <w:rPr>
          <w:rFonts w:ascii="Times New Roman" w:hAnsi="Times New Roman" w:cs="Times New Roman"/>
          <w:sz w:val="28"/>
          <w:szCs w:val="28"/>
        </w:rPr>
        <w:t>е) затраты на реабилитацию территории, акватории</w:t>
      </w:r>
    </w:p>
    <w:p w:rsidR="00ED01BF" w:rsidRDefault="00ED01BF" w:rsidP="00ED01B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E1F9E" w:rsidRPr="00EE1F9E" w:rsidRDefault="00EE1F9E" w:rsidP="00EE1F9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Лекарственные растения не рекомендуется собирать в черте города, потому что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а) они необходимы для насекомых опылителей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б) без растений не будет эстетического эффекта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в) могут накапливать кадмий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г) можно ошибиться и собрать ядовитые растения</w:t>
      </w:r>
    </w:p>
    <w:p w:rsidR="00EE1F9E" w:rsidRPr="00EE1F9E" w:rsidRDefault="00EE1F9E" w:rsidP="00EE1F9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д) могут накапливать свинец</w:t>
      </w:r>
    </w:p>
    <w:p w:rsidR="0083431E" w:rsidRDefault="00EE1F9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1F9E">
        <w:rPr>
          <w:rFonts w:ascii="Times New Roman" w:hAnsi="Times New Roman" w:cs="Times New Roman"/>
          <w:sz w:val="28"/>
          <w:szCs w:val="28"/>
        </w:rPr>
        <w:t>е) лекарственные травы играют важную роль в городской экосистеме</w:t>
      </w:r>
    </w:p>
    <w:p w:rsid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3431E">
        <w:rPr>
          <w:rFonts w:ascii="Times New Roman" w:hAnsi="Times New Roman" w:cs="Times New Roman"/>
          <w:sz w:val="28"/>
          <w:szCs w:val="28"/>
        </w:rPr>
        <w:t>Выберите животных и растения, которые обладают схожими адаптивным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принципами по отношению к потреблению воды или влаги.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а) осока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lastRenderedPageBreak/>
        <w:t>б) алоэ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в) эвкалипт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г) кактус</w:t>
      </w:r>
    </w:p>
    <w:p w:rsidR="0083431E" w:rsidRP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д) лошадь</w:t>
      </w:r>
    </w:p>
    <w:p w:rsid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е) жаба</w:t>
      </w:r>
    </w:p>
    <w:p w:rsid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b/>
          <w:sz w:val="28"/>
          <w:szCs w:val="28"/>
        </w:rPr>
        <w:t>Часть 3. Дайте краткий ответ на вопрос.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каждый правильный ответ 1 балл</w:t>
      </w:r>
      <w:r w:rsidR="009525D1">
        <w:rPr>
          <w:rFonts w:ascii="Times New Roman" w:hAnsi="Times New Roman" w:cs="Times New Roman"/>
          <w:sz w:val="28"/>
          <w:szCs w:val="28"/>
        </w:rPr>
        <w:t xml:space="preserve">. </w:t>
      </w:r>
      <w:r w:rsidR="009525D1" w:rsidRPr="009525D1">
        <w:rPr>
          <w:rFonts w:ascii="Times New Roman" w:hAnsi="Times New Roman" w:cs="Times New Roman"/>
          <w:b/>
          <w:sz w:val="28"/>
          <w:szCs w:val="28"/>
        </w:rPr>
        <w:t>(Всего 4 балла)</w:t>
      </w:r>
    </w:p>
    <w:p w:rsidR="0083431E" w:rsidRDefault="0083431E" w:rsidP="008343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D01BF" w:rsidRDefault="0083431E" w:rsidP="0083431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Как называется последовательная, естественная и закономерная смена одной группировки видов на другую на определённой территории в течение времени?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5D1">
        <w:rPr>
          <w:rFonts w:ascii="Times New Roman" w:hAnsi="Times New Roman" w:cs="Times New Roman"/>
          <w:sz w:val="28"/>
          <w:szCs w:val="28"/>
        </w:rPr>
        <w:t>____________</w:t>
      </w:r>
    </w:p>
    <w:p w:rsidR="0083431E" w:rsidRDefault="0083431E" w:rsidP="0083431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31E">
        <w:rPr>
          <w:rFonts w:ascii="Times New Roman" w:hAnsi="Times New Roman" w:cs="Times New Roman"/>
          <w:sz w:val="28"/>
          <w:szCs w:val="28"/>
        </w:rPr>
        <w:t>Как называются организмы, преобладающие в фитоценозе</w:t>
      </w:r>
      <w:r w:rsidR="009525D1">
        <w:rPr>
          <w:rFonts w:ascii="Times New Roman" w:hAnsi="Times New Roman" w:cs="Times New Roman"/>
          <w:sz w:val="28"/>
          <w:szCs w:val="28"/>
        </w:rPr>
        <w:t>? ___________.</w:t>
      </w:r>
    </w:p>
    <w:p w:rsidR="009525D1" w:rsidRDefault="009525D1" w:rsidP="009525D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>Важной составляющей науки экологии человека является наука ________, которая занимается сбором данных, описанием и анализом изменений численности, состава, воспроизводства населения.</w:t>
      </w:r>
    </w:p>
    <w:p w:rsidR="0083431E" w:rsidRDefault="009525D1" w:rsidP="009525D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t xml:space="preserve"> </w:t>
      </w:r>
      <w:r w:rsidRPr="009525D1">
        <w:rPr>
          <w:rFonts w:ascii="Times New Roman" w:hAnsi="Times New Roman" w:cs="Times New Roman"/>
          <w:sz w:val="28"/>
          <w:szCs w:val="28"/>
        </w:rPr>
        <w:t>Положение вида в пространстве, его функциональная роль и положение относительно абиотических факторов существования называют экологической ________.</w:t>
      </w:r>
    </w:p>
    <w:p w:rsidR="009525D1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5D1" w:rsidRPr="00911607" w:rsidRDefault="00911607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25D1" w:rsidRPr="00911607">
        <w:rPr>
          <w:rFonts w:ascii="Times New Roman" w:hAnsi="Times New Roman" w:cs="Times New Roman"/>
          <w:b/>
          <w:sz w:val="28"/>
          <w:szCs w:val="28"/>
        </w:rPr>
        <w:t>Часть 4.  Какие утверждения явл</w:t>
      </w:r>
      <w:r>
        <w:rPr>
          <w:rFonts w:ascii="Times New Roman" w:hAnsi="Times New Roman" w:cs="Times New Roman"/>
          <w:b/>
          <w:sz w:val="28"/>
          <w:szCs w:val="28"/>
        </w:rPr>
        <w:t>яются верными</w:t>
      </w:r>
      <w:r w:rsidR="009525D1" w:rsidRPr="00911607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Pr="00911607">
        <w:rPr>
          <w:rFonts w:ascii="Times New Roman" w:hAnsi="Times New Roman" w:cs="Times New Roman"/>
          <w:sz w:val="28"/>
          <w:szCs w:val="28"/>
        </w:rPr>
        <w:t>За каждое правильно выбранное утверждение 1 балл.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911607">
        <w:rPr>
          <w:rFonts w:ascii="Times New Roman" w:hAnsi="Times New Roman" w:cs="Times New Roman"/>
          <w:b/>
          <w:sz w:val="28"/>
          <w:szCs w:val="28"/>
        </w:rPr>
        <w:t>Всего 9 баллов)</w:t>
      </w:r>
    </w:p>
    <w:p w:rsidR="009525D1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>1) Разрушение озонового слоя происходит под действием фреонов (ХФУ).</w:t>
      </w:r>
    </w:p>
    <w:p w:rsidR="009525D1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2) Болота являются хранилищем углеводородов. </w:t>
      </w:r>
    </w:p>
    <w:p w:rsidR="009525D1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3) В.И. Вернадский относил ил и почву к </w:t>
      </w:r>
      <w:proofErr w:type="spellStart"/>
      <w:r w:rsidRPr="009525D1">
        <w:rPr>
          <w:rFonts w:ascii="Times New Roman" w:hAnsi="Times New Roman" w:cs="Times New Roman"/>
          <w:sz w:val="28"/>
          <w:szCs w:val="28"/>
        </w:rPr>
        <w:t>биокосному</w:t>
      </w:r>
      <w:proofErr w:type="spellEnd"/>
      <w:r w:rsidRPr="009525D1">
        <w:rPr>
          <w:rFonts w:ascii="Times New Roman" w:hAnsi="Times New Roman" w:cs="Times New Roman"/>
          <w:sz w:val="28"/>
          <w:szCs w:val="28"/>
        </w:rPr>
        <w:t xml:space="preserve"> веществу. 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>4) Правило 3 R означает осознанное потребление, переработку и превращение в компост.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5) Экологическая изоляция – это разрыв единого ареала вида на не сообщающиеся между собой части.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6) Колебания численности популяций называются популяционными волнами. 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7) Параметры среды, которые воздействуют на организм, называются экологическими факторами. 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8) Конкуренция между видами есть лишь тогда, когда общий ресурс неограничен. 9) Сообщество организмов и неживые компоненты окружающей среды составляют единое целое. 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>10) Отрицательное воздействие животных на растения иногда может быть небольшим даже при сильном их потреблении.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11) В саваннах во время сухого сезона копытные поедают имеющиеся в изобилии сухие растения, но при этом получают мало белков и часто страдают от нарушения белкового баланса.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12) Бытовые приборы, оргтехнику необходимо утилизировать, потому что в них могут содержаться тяжёлые металлы.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t xml:space="preserve"> 13) Шумовая болезнь – это неприятные ощущения, головокружение, которые проходят достаточно быстро, если происходит снижение шумового эффекта.</w:t>
      </w:r>
    </w:p>
    <w:p w:rsidR="00911607" w:rsidRDefault="009525D1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25D1">
        <w:rPr>
          <w:rFonts w:ascii="Times New Roman" w:hAnsi="Times New Roman" w:cs="Times New Roman"/>
          <w:sz w:val="28"/>
          <w:szCs w:val="28"/>
        </w:rPr>
        <w:lastRenderedPageBreak/>
        <w:t xml:space="preserve"> 14) При попадании азотно-фосфорных удобрений может происходить</w:t>
      </w:r>
      <w:r w:rsidR="009116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607" w:rsidRPr="00911607">
        <w:rPr>
          <w:rFonts w:ascii="Times New Roman" w:hAnsi="Times New Roman" w:cs="Times New Roman"/>
          <w:sz w:val="28"/>
          <w:szCs w:val="28"/>
        </w:rPr>
        <w:t>эвтрофикация</w:t>
      </w:r>
      <w:proofErr w:type="spellEnd"/>
      <w:r w:rsidR="00911607" w:rsidRPr="00911607">
        <w:rPr>
          <w:rFonts w:ascii="Times New Roman" w:hAnsi="Times New Roman" w:cs="Times New Roman"/>
          <w:sz w:val="28"/>
          <w:szCs w:val="28"/>
        </w:rPr>
        <w:t xml:space="preserve"> водоёма. </w:t>
      </w:r>
    </w:p>
    <w:p w:rsidR="009525D1" w:rsidRDefault="00911607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1607">
        <w:rPr>
          <w:rFonts w:ascii="Times New Roman" w:hAnsi="Times New Roman" w:cs="Times New Roman"/>
          <w:sz w:val="28"/>
          <w:szCs w:val="28"/>
        </w:rPr>
        <w:t xml:space="preserve">15) Проблема радонового загрязнения фиксируется только в нашей стране, на определённых сейсмически активных территориях.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607" w:rsidRDefault="00911607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CAE" w:rsidRDefault="00F04CAE" w:rsidP="009525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4CAE" w:rsidRDefault="00F04CAE" w:rsidP="009525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1607" w:rsidRDefault="00911607" w:rsidP="00952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88C">
        <w:rPr>
          <w:rFonts w:ascii="Times New Roman" w:hAnsi="Times New Roman" w:cs="Times New Roman"/>
          <w:b/>
          <w:sz w:val="28"/>
          <w:szCs w:val="28"/>
        </w:rPr>
        <w:t xml:space="preserve">Часть 5. </w:t>
      </w:r>
      <w:r w:rsidR="00BB288C" w:rsidRPr="00BB288C">
        <w:rPr>
          <w:rFonts w:ascii="Times New Roman" w:hAnsi="Times New Roman" w:cs="Times New Roman"/>
          <w:b/>
          <w:sz w:val="28"/>
          <w:szCs w:val="28"/>
        </w:rPr>
        <w:t>Дайте развёрнутый ответ на вопрос</w:t>
      </w:r>
      <w:r w:rsidR="00BB288C">
        <w:rPr>
          <w:rFonts w:ascii="Times New Roman" w:hAnsi="Times New Roman" w:cs="Times New Roman"/>
          <w:sz w:val="28"/>
          <w:szCs w:val="28"/>
        </w:rPr>
        <w:t>. За каждый полный ответ 2 балла</w:t>
      </w:r>
      <w:r w:rsidR="0031371E">
        <w:rPr>
          <w:rFonts w:ascii="Times New Roman" w:hAnsi="Times New Roman" w:cs="Times New Roman"/>
          <w:sz w:val="28"/>
          <w:szCs w:val="28"/>
        </w:rPr>
        <w:t>.</w:t>
      </w:r>
      <w:r w:rsidR="000D6706">
        <w:rPr>
          <w:rFonts w:ascii="Times New Roman" w:hAnsi="Times New Roman" w:cs="Times New Roman"/>
          <w:sz w:val="28"/>
          <w:szCs w:val="28"/>
        </w:rPr>
        <w:t xml:space="preserve"> (</w:t>
      </w:r>
      <w:r w:rsidR="000D6706" w:rsidRPr="000D6706">
        <w:rPr>
          <w:rFonts w:ascii="Times New Roman" w:hAnsi="Times New Roman" w:cs="Times New Roman"/>
          <w:b/>
          <w:sz w:val="28"/>
          <w:szCs w:val="28"/>
        </w:rPr>
        <w:t>Всего 10 баллов</w:t>
      </w:r>
      <w:r w:rsidR="000D6706">
        <w:rPr>
          <w:rFonts w:ascii="Times New Roman" w:hAnsi="Times New Roman" w:cs="Times New Roman"/>
          <w:sz w:val="28"/>
          <w:szCs w:val="28"/>
        </w:rPr>
        <w:t>)</w:t>
      </w:r>
    </w:p>
    <w:p w:rsidR="000D6706" w:rsidRDefault="000D6706" w:rsidP="000D670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1E" w:rsidRPr="000D6706" w:rsidRDefault="000D6706" w:rsidP="000D67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6706">
        <w:rPr>
          <w:rFonts w:ascii="Times New Roman" w:hAnsi="Times New Roman" w:cs="Times New Roman"/>
          <w:sz w:val="28"/>
          <w:szCs w:val="28"/>
        </w:rPr>
        <w:t>1.</w:t>
      </w:r>
      <w:r w:rsidR="0031371E" w:rsidRPr="000D6706">
        <w:rPr>
          <w:rFonts w:ascii="Times New Roman" w:hAnsi="Times New Roman" w:cs="Times New Roman"/>
          <w:sz w:val="28"/>
          <w:szCs w:val="28"/>
        </w:rPr>
        <w:t>Для многих животных в условиях умеренного климата лимитирующим фактором является глубина снежного покрова. Как вы думаете почему? Опишите примеры адаптаций к данному экологическому фактору.</w:t>
      </w:r>
    </w:p>
    <w:p w:rsidR="00F04CAE" w:rsidRDefault="00F04CAE" w:rsidP="00F04C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1E" w:rsidRDefault="00F04CAE" w:rsidP="000D67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1371E" w:rsidRPr="00F04CAE">
        <w:rPr>
          <w:rFonts w:ascii="Times New Roman" w:hAnsi="Times New Roman" w:cs="Times New Roman"/>
          <w:sz w:val="28"/>
          <w:szCs w:val="28"/>
        </w:rPr>
        <w:t>Любое взаимодействие</w:t>
      </w:r>
      <w:r w:rsidRPr="00F04CAE">
        <w:rPr>
          <w:rFonts w:ascii="Times New Roman" w:hAnsi="Times New Roman" w:cs="Times New Roman"/>
          <w:sz w:val="28"/>
          <w:szCs w:val="28"/>
        </w:rPr>
        <w:t xml:space="preserve"> организмов может иметь как положительные, так и отрицательные последствия. Как вы думаете, какой положительный эффект даёт для растений поедание их листьев фитофагами?</w:t>
      </w:r>
    </w:p>
    <w:p w:rsidR="000D6706" w:rsidRDefault="000D6706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CAE" w:rsidRDefault="00F04CAE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CAE">
        <w:rPr>
          <w:rFonts w:ascii="Times New Roman" w:hAnsi="Times New Roman" w:cs="Times New Roman"/>
          <w:sz w:val="28"/>
          <w:szCs w:val="28"/>
        </w:rPr>
        <w:t xml:space="preserve">3.В качестве показателя хорошего состояния экосистем Арктики часто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4CAE">
        <w:rPr>
          <w:rFonts w:ascii="Times New Roman" w:hAnsi="Times New Roman" w:cs="Times New Roman"/>
          <w:sz w:val="28"/>
          <w:szCs w:val="28"/>
        </w:rPr>
        <w:t>используют состояние популяций белых медведей. Как можно это объяснить?</w:t>
      </w:r>
    </w:p>
    <w:p w:rsidR="00F04CAE" w:rsidRDefault="00F04CAE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04CAE" w:rsidRDefault="000D6706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4.В России существует норматив ПДК. Что это такое? Для каких сред устанавливают этот норматив?</w:t>
      </w:r>
    </w:p>
    <w:p w:rsidR="000D6706" w:rsidRDefault="000D6706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706" w:rsidRDefault="000D6706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5.Мишель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описал рацион животных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детритофагов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так: «питается сухим печеньем, намазанным арахисовым маслом». Объясните это выражение.</w:t>
      </w: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Default="00222CE9" w:rsidP="00222C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222CE9" w:rsidRPr="00535D73" w:rsidRDefault="00222CE9" w:rsidP="00222C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5D73">
        <w:rPr>
          <w:rFonts w:ascii="Times New Roman" w:hAnsi="Times New Roman" w:cs="Times New Roman"/>
          <w:b/>
          <w:sz w:val="28"/>
          <w:szCs w:val="28"/>
        </w:rPr>
        <w:t>Часть1</w:t>
      </w:r>
      <w:r w:rsidR="00535D73" w:rsidRPr="00535D73">
        <w:rPr>
          <w:rFonts w:ascii="Times New Roman" w:hAnsi="Times New Roman" w:cs="Times New Roman"/>
          <w:b/>
          <w:sz w:val="28"/>
          <w:szCs w:val="28"/>
        </w:rPr>
        <w:t>(5 баллов)</w:t>
      </w:r>
    </w:p>
    <w:tbl>
      <w:tblPr>
        <w:tblStyle w:val="a4"/>
        <w:tblW w:w="0" w:type="auto"/>
        <w:tblInd w:w="1342" w:type="dxa"/>
        <w:tblLook w:val="04A0" w:firstRow="1" w:lastRow="0" w:firstColumn="1" w:lastColumn="0" w:noHBand="0" w:noVBand="1"/>
      </w:tblPr>
      <w:tblGrid>
        <w:gridCol w:w="1271"/>
        <w:gridCol w:w="1418"/>
        <w:gridCol w:w="1417"/>
        <w:gridCol w:w="1276"/>
        <w:gridCol w:w="1276"/>
      </w:tblGrid>
      <w:tr w:rsidR="00222CE9" w:rsidTr="00535D73">
        <w:tc>
          <w:tcPr>
            <w:tcW w:w="1271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CE9" w:rsidTr="00535D73">
        <w:tc>
          <w:tcPr>
            <w:tcW w:w="1271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8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:rsidR="00222CE9" w:rsidRDefault="00222CE9" w:rsidP="00222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222CE9" w:rsidRDefault="00222CE9" w:rsidP="00222C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E9" w:rsidRPr="00535D73" w:rsidRDefault="00222CE9" w:rsidP="00F04C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5D73">
        <w:rPr>
          <w:rFonts w:ascii="Times New Roman" w:hAnsi="Times New Roman" w:cs="Times New Roman"/>
          <w:b/>
          <w:sz w:val="28"/>
          <w:szCs w:val="28"/>
        </w:rPr>
        <w:t>Часть 2</w:t>
      </w:r>
      <w:r w:rsidR="00535D73" w:rsidRPr="00535D73">
        <w:rPr>
          <w:rFonts w:ascii="Times New Roman" w:hAnsi="Times New Roman" w:cs="Times New Roman"/>
          <w:b/>
          <w:sz w:val="28"/>
          <w:szCs w:val="28"/>
        </w:rPr>
        <w:t xml:space="preserve"> (10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2"/>
        <w:gridCol w:w="1982"/>
        <w:gridCol w:w="1983"/>
        <w:gridCol w:w="1983"/>
        <w:gridCol w:w="1983"/>
      </w:tblGrid>
      <w:tr w:rsidR="00222CE9" w:rsidTr="00222CE9">
        <w:tc>
          <w:tcPr>
            <w:tcW w:w="1982" w:type="dxa"/>
          </w:tcPr>
          <w:p w:rsidR="00222CE9" w:rsidRDefault="00222CE9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222CE9" w:rsidRDefault="00222CE9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3" w:type="dxa"/>
          </w:tcPr>
          <w:p w:rsidR="00222CE9" w:rsidRDefault="00222CE9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3" w:type="dxa"/>
          </w:tcPr>
          <w:p w:rsidR="00222CE9" w:rsidRDefault="00222CE9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3" w:type="dxa"/>
          </w:tcPr>
          <w:p w:rsidR="00222CE9" w:rsidRDefault="00222CE9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CE9" w:rsidTr="00222CE9">
        <w:tc>
          <w:tcPr>
            <w:tcW w:w="1982" w:type="dxa"/>
          </w:tcPr>
          <w:p w:rsidR="00222CE9" w:rsidRDefault="00F27D7E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1982" w:type="dxa"/>
          </w:tcPr>
          <w:p w:rsidR="00222CE9" w:rsidRDefault="00F27D7E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б, г, д</w:t>
            </w:r>
          </w:p>
        </w:tc>
        <w:tc>
          <w:tcPr>
            <w:tcW w:w="1983" w:type="dxa"/>
          </w:tcPr>
          <w:p w:rsidR="00222CE9" w:rsidRDefault="00F27D7E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в, д, е</w:t>
            </w:r>
          </w:p>
        </w:tc>
        <w:tc>
          <w:tcPr>
            <w:tcW w:w="1983" w:type="dxa"/>
          </w:tcPr>
          <w:p w:rsidR="00222CE9" w:rsidRDefault="00F27D7E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д</w:t>
            </w:r>
          </w:p>
        </w:tc>
        <w:tc>
          <w:tcPr>
            <w:tcW w:w="1983" w:type="dxa"/>
          </w:tcPr>
          <w:p w:rsidR="00222CE9" w:rsidRDefault="00F27D7E" w:rsidP="00F04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г, е</w:t>
            </w:r>
          </w:p>
        </w:tc>
      </w:tr>
    </w:tbl>
    <w:p w:rsidR="00222CE9" w:rsidRDefault="00222CE9" w:rsidP="00F04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D7E" w:rsidRPr="00535D73" w:rsidRDefault="00F27D7E" w:rsidP="00F04C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5D73">
        <w:rPr>
          <w:rFonts w:ascii="Times New Roman" w:hAnsi="Times New Roman" w:cs="Times New Roman"/>
          <w:b/>
          <w:sz w:val="28"/>
          <w:szCs w:val="28"/>
        </w:rPr>
        <w:t>Часть 3</w:t>
      </w:r>
      <w:r w:rsidR="00535D73" w:rsidRPr="00535D73">
        <w:rPr>
          <w:rFonts w:ascii="Times New Roman" w:hAnsi="Times New Roman" w:cs="Times New Roman"/>
          <w:b/>
          <w:sz w:val="28"/>
          <w:szCs w:val="28"/>
        </w:rPr>
        <w:t xml:space="preserve"> (4 балла)</w:t>
      </w:r>
    </w:p>
    <w:p w:rsidR="00F27D7E" w:rsidRDefault="00F27D7E" w:rsidP="00F27D7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Сукцессия</w:t>
      </w:r>
    </w:p>
    <w:p w:rsidR="00F27D7E" w:rsidRDefault="00F27D7E" w:rsidP="00F27D7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Доминанты</w:t>
      </w:r>
    </w:p>
    <w:p w:rsidR="00F27D7E" w:rsidRDefault="00F27D7E" w:rsidP="00F27D7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Демография</w:t>
      </w:r>
    </w:p>
    <w:p w:rsidR="00F27D7E" w:rsidRDefault="00F27D7E" w:rsidP="00F27D7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Ниша</w:t>
      </w:r>
    </w:p>
    <w:p w:rsidR="0034267F" w:rsidRDefault="0034267F" w:rsidP="0034267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D7E" w:rsidRPr="00535D73" w:rsidRDefault="00F27D7E" w:rsidP="00F27D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5D73">
        <w:rPr>
          <w:rFonts w:ascii="Times New Roman" w:hAnsi="Times New Roman" w:cs="Times New Roman"/>
          <w:b/>
          <w:sz w:val="28"/>
          <w:szCs w:val="28"/>
        </w:rPr>
        <w:t>Часть 4</w:t>
      </w:r>
      <w:r w:rsidR="00535D73" w:rsidRPr="00535D73">
        <w:rPr>
          <w:rFonts w:ascii="Times New Roman" w:hAnsi="Times New Roman" w:cs="Times New Roman"/>
          <w:b/>
          <w:sz w:val="28"/>
          <w:szCs w:val="28"/>
        </w:rPr>
        <w:t xml:space="preserve"> (9 баллов)</w:t>
      </w:r>
    </w:p>
    <w:p w:rsidR="00F27D7E" w:rsidRDefault="0034267F" w:rsidP="00F27D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27D7E">
        <w:rPr>
          <w:rFonts w:ascii="Times New Roman" w:hAnsi="Times New Roman" w:cs="Times New Roman"/>
          <w:sz w:val="28"/>
          <w:szCs w:val="28"/>
        </w:rPr>
        <w:t>Верные утверждения: 1,2, 3, 6, 7, 9, 11, 12, 14</w:t>
      </w:r>
    </w:p>
    <w:p w:rsidR="00535D73" w:rsidRDefault="00535D73" w:rsidP="00F27D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5D73">
        <w:rPr>
          <w:rFonts w:ascii="Times New Roman" w:hAnsi="Times New Roman" w:cs="Times New Roman"/>
          <w:b/>
          <w:sz w:val="28"/>
          <w:szCs w:val="28"/>
        </w:rPr>
        <w:t>Часть 5 (10 баллов)</w:t>
      </w:r>
      <w:r w:rsidR="00CE31FF">
        <w:rPr>
          <w:rFonts w:ascii="Times New Roman" w:hAnsi="Times New Roman" w:cs="Times New Roman"/>
          <w:b/>
          <w:sz w:val="28"/>
          <w:szCs w:val="28"/>
        </w:rPr>
        <w:t xml:space="preserve"> Примерные ответы.</w:t>
      </w:r>
    </w:p>
    <w:p w:rsidR="00CE31FF" w:rsidRPr="00AA6BF2" w:rsidRDefault="00CE31FF" w:rsidP="00AA6BF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BF2">
        <w:rPr>
          <w:rFonts w:ascii="Times New Roman" w:hAnsi="Times New Roman" w:cs="Times New Roman"/>
          <w:sz w:val="28"/>
          <w:szCs w:val="28"/>
        </w:rPr>
        <w:t>-Глубокий снег является препятствием для перемещения и добывания корма;</w:t>
      </w:r>
    </w:p>
    <w:p w:rsidR="00CE31FF" w:rsidRPr="00CE31FF" w:rsidRDefault="00CE31FF" w:rsidP="00F27D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-Свободное перемещение по глубокому снегу свойственно видам, имеющим     </w:t>
      </w:r>
      <w:r w:rsidR="0034267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6BF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«лыжи» (заяц-беляк, заяц-русак, белая куропатка) или отличающиеся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длинноногостью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>» (лось)</w:t>
      </w:r>
    </w:p>
    <w:p w:rsidR="00535D73" w:rsidRDefault="00535D73" w:rsidP="00535D7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«Лишние» листья многих видов трав и кустарников делают крону чрезмерно густой, что ухудшает условия фотосинтеза (затенённые листья «паразитируют»,</w:t>
      </w:r>
      <w:r w:rsidR="00CE31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т.е. </w:t>
      </w:r>
      <w:r w:rsidR="00CE31FF">
        <w:rPr>
          <w:rFonts w:ascii="Times New Roman" w:hAnsi="Times New Roman" w:cs="Times New Roman"/>
          <w:sz w:val="28"/>
          <w:szCs w:val="28"/>
        </w:rPr>
        <w:t>тратят на дыхание больше органического вещества, чем производят в процессе фотосинтеза.</w:t>
      </w:r>
    </w:p>
    <w:p w:rsidR="0034267F" w:rsidRDefault="0034267F" w:rsidP="00535D7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Белые медведи находятся на вершине пищевой цепи арктических экосистем. Благополучное состояние всей экосистемы обеспечивает благополучное состояние популяций белых медведей.</w:t>
      </w:r>
    </w:p>
    <w:p w:rsidR="0034267F" w:rsidRDefault="0034267F" w:rsidP="00535D7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ПДК – предельно допустимая концентрация, концентрация вещества в среде, не наносящая вреда здоровью человека, живым организмам. ПДК устанавливают для водной, воздушной сред, почвы, пищевых продуктов.</w:t>
      </w:r>
    </w:p>
    <w:p w:rsidR="0034267F" w:rsidRDefault="00AA6BF2" w:rsidP="00535D7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Детритофаг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потребляет мёртвое органическое вещество вместе поселившимися на нём живыми бактериями</w:t>
      </w:r>
    </w:p>
    <w:p w:rsidR="00AA6BF2" w:rsidRDefault="00AA6BF2" w:rsidP="00AA6BF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A6BF2" w:rsidRPr="00AA6BF2" w:rsidRDefault="00AA6BF2" w:rsidP="00AA6BF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38</w:t>
      </w:r>
    </w:p>
    <w:sectPr w:rsidR="00AA6BF2" w:rsidRPr="00AA6BF2" w:rsidSect="00222CE9">
      <w:footerReference w:type="default" r:id="rId8"/>
      <w:pgSz w:w="11906" w:h="16838"/>
      <w:pgMar w:top="1134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62D" w:rsidRDefault="00EE662D" w:rsidP="00EE662D">
      <w:pPr>
        <w:spacing w:after="0" w:line="240" w:lineRule="auto"/>
      </w:pPr>
      <w:r>
        <w:separator/>
      </w:r>
    </w:p>
  </w:endnote>
  <w:endnote w:type="continuationSeparator" w:id="0">
    <w:p w:rsidR="00EE662D" w:rsidRDefault="00EE662D" w:rsidP="00EE6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93396"/>
      <w:docPartObj>
        <w:docPartGallery w:val="Page Numbers (Bottom of Page)"/>
        <w:docPartUnique/>
      </w:docPartObj>
    </w:sdtPr>
    <w:sdtContent>
      <w:p w:rsidR="00EE662D" w:rsidRDefault="00EE66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DFF">
          <w:rPr>
            <w:noProof/>
          </w:rPr>
          <w:t>4</w:t>
        </w:r>
        <w:r>
          <w:fldChar w:fldCharType="end"/>
        </w:r>
      </w:p>
    </w:sdtContent>
  </w:sdt>
  <w:p w:rsidR="00EE662D" w:rsidRDefault="00EE66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62D" w:rsidRDefault="00EE662D" w:rsidP="00EE662D">
      <w:pPr>
        <w:spacing w:after="0" w:line="240" w:lineRule="auto"/>
      </w:pPr>
      <w:r>
        <w:separator/>
      </w:r>
    </w:p>
  </w:footnote>
  <w:footnote w:type="continuationSeparator" w:id="0">
    <w:p w:rsidR="00EE662D" w:rsidRDefault="00EE662D" w:rsidP="00EE6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41119"/>
    <w:multiLevelType w:val="hybridMultilevel"/>
    <w:tmpl w:val="4F2E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80AC3"/>
    <w:multiLevelType w:val="hybridMultilevel"/>
    <w:tmpl w:val="53BE2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B11D9"/>
    <w:multiLevelType w:val="hybridMultilevel"/>
    <w:tmpl w:val="831E8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44715"/>
    <w:multiLevelType w:val="hybridMultilevel"/>
    <w:tmpl w:val="D5A26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A3443"/>
    <w:multiLevelType w:val="hybridMultilevel"/>
    <w:tmpl w:val="34A2A0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933A75"/>
    <w:multiLevelType w:val="hybridMultilevel"/>
    <w:tmpl w:val="57968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C6713"/>
    <w:multiLevelType w:val="hybridMultilevel"/>
    <w:tmpl w:val="FBEAC8D8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CBE"/>
    <w:rsid w:val="000D6706"/>
    <w:rsid w:val="00222CE9"/>
    <w:rsid w:val="0031371E"/>
    <w:rsid w:val="00334701"/>
    <w:rsid w:val="0034267F"/>
    <w:rsid w:val="00346DFF"/>
    <w:rsid w:val="003F78DB"/>
    <w:rsid w:val="00535D73"/>
    <w:rsid w:val="00592BDA"/>
    <w:rsid w:val="00685CBE"/>
    <w:rsid w:val="0083431E"/>
    <w:rsid w:val="00911607"/>
    <w:rsid w:val="009525D1"/>
    <w:rsid w:val="00AA6BF2"/>
    <w:rsid w:val="00BB288C"/>
    <w:rsid w:val="00C175C6"/>
    <w:rsid w:val="00C85AF9"/>
    <w:rsid w:val="00CE31FF"/>
    <w:rsid w:val="00ED01BF"/>
    <w:rsid w:val="00EE1F9E"/>
    <w:rsid w:val="00EE662D"/>
    <w:rsid w:val="00F04CAE"/>
    <w:rsid w:val="00F2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1BF"/>
    <w:pPr>
      <w:ind w:left="720"/>
      <w:contextualSpacing/>
    </w:pPr>
  </w:style>
  <w:style w:type="table" w:styleId="a4">
    <w:name w:val="Table Grid"/>
    <w:basedOn w:val="a1"/>
    <w:uiPriority w:val="39"/>
    <w:rsid w:val="00222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E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62D"/>
  </w:style>
  <w:style w:type="paragraph" w:styleId="a7">
    <w:name w:val="footer"/>
    <w:basedOn w:val="a"/>
    <w:link w:val="a8"/>
    <w:uiPriority w:val="99"/>
    <w:unhideWhenUsed/>
    <w:rsid w:val="00EE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1BF"/>
    <w:pPr>
      <w:ind w:left="720"/>
      <w:contextualSpacing/>
    </w:pPr>
  </w:style>
  <w:style w:type="table" w:styleId="a4">
    <w:name w:val="Table Grid"/>
    <w:basedOn w:val="a1"/>
    <w:uiPriority w:val="39"/>
    <w:rsid w:val="00222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E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62D"/>
  </w:style>
  <w:style w:type="paragraph" w:styleId="a7">
    <w:name w:val="footer"/>
    <w:basedOn w:val="a"/>
    <w:link w:val="a8"/>
    <w:uiPriority w:val="99"/>
    <w:unhideWhenUsed/>
    <w:rsid w:val="00EE6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2024-09-26T10:03:00Z</dcterms:created>
  <dcterms:modified xsi:type="dcterms:W3CDTF">2024-09-26T10:03:00Z</dcterms:modified>
</cp:coreProperties>
</file>